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BD" w:rsidRPr="00EE3A98" w:rsidRDefault="003F52C8" w:rsidP="00EE3A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</w:rPr>
      </w:pPr>
      <w:r w:rsidRPr="00EE3A98">
        <w:rPr>
          <w:rFonts w:ascii="Arial" w:eastAsia="Arial" w:hAnsi="Arial" w:cs="Arial"/>
          <w:sz w:val="18"/>
        </w:rPr>
        <w:t xml:space="preserve"> </w:t>
      </w:r>
    </w:p>
    <w:tbl>
      <w:tblPr>
        <w:tblStyle w:val="a1"/>
        <w:tblW w:w="15298" w:type="dxa"/>
        <w:tblInd w:w="80" w:type="dxa"/>
        <w:tblLayout w:type="fixed"/>
        <w:tblLook w:val="0400" w:firstRow="0" w:lastRow="0" w:firstColumn="0" w:lastColumn="0" w:noHBand="0" w:noVBand="1"/>
      </w:tblPr>
      <w:tblGrid>
        <w:gridCol w:w="1550"/>
        <w:gridCol w:w="2551"/>
        <w:gridCol w:w="2693"/>
        <w:gridCol w:w="2835"/>
        <w:gridCol w:w="2551"/>
        <w:gridCol w:w="3118"/>
      </w:tblGrid>
      <w:tr w:rsidR="00FC64BD" w:rsidRPr="005E722A">
        <w:trPr>
          <w:trHeight w:val="252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C64BD" w:rsidRPr="005E722A" w:rsidRDefault="003F52C8" w:rsidP="00EE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8"/>
                <w:szCs w:val="12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8"/>
                <w:szCs w:val="12"/>
              </w:rPr>
              <w:t>GÜNLER/DAYS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C64BD" w:rsidRPr="005E722A" w:rsidRDefault="003F52C8" w:rsidP="00EE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PAZARTESİ/MONDAY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C64BD" w:rsidRPr="005E722A" w:rsidRDefault="003F52C8" w:rsidP="00EE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SALI/TUESDAY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C64BD" w:rsidRPr="005E722A" w:rsidRDefault="003F52C8" w:rsidP="00EE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ÇARŞAMBA/WEDNESDAY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C64BD" w:rsidRPr="005E722A" w:rsidRDefault="003F52C8" w:rsidP="00EE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PERŞEMBE/THURSDAY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C64BD" w:rsidRPr="005E722A" w:rsidRDefault="003F52C8" w:rsidP="00EE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CUMA/FRIDAY</w:t>
            </w:r>
          </w:p>
        </w:tc>
      </w:tr>
      <w:tr w:rsidR="00FC64BD" w:rsidRPr="005E722A">
        <w:trPr>
          <w:trHeight w:val="170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C64BD" w:rsidRPr="005E722A" w:rsidRDefault="00C86C6D" w:rsidP="00EE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8"/>
                <w:szCs w:val="12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8"/>
                <w:szCs w:val="12"/>
              </w:rPr>
              <w:t xml:space="preserve"> </w:t>
            </w:r>
            <w:r w:rsidR="003F52C8" w:rsidRPr="005E722A">
              <w:rPr>
                <w:rFonts w:ascii="Calibri" w:eastAsia="Calibri" w:hAnsi="Calibri" w:cs="Calibri"/>
                <w:b/>
                <w:color w:val="000000"/>
                <w:sz w:val="8"/>
                <w:szCs w:val="12"/>
              </w:rPr>
              <w:t>SAAT/HOURS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C64BD" w:rsidRPr="005E722A" w:rsidRDefault="00FC64BD" w:rsidP="00EE3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8"/>
                <w:szCs w:val="12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C64BD" w:rsidRPr="005E722A" w:rsidRDefault="00FC64BD" w:rsidP="00EE3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8"/>
                <w:szCs w:val="12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C64BD" w:rsidRPr="005E722A" w:rsidRDefault="00FC64BD" w:rsidP="00EE3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8"/>
                <w:szCs w:val="12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C64BD" w:rsidRPr="005E722A" w:rsidRDefault="00FC64BD" w:rsidP="00EE3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8"/>
                <w:szCs w:val="12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FC64BD" w:rsidRPr="005E722A" w:rsidRDefault="00FC64BD" w:rsidP="00EE3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8"/>
                <w:szCs w:val="12"/>
              </w:rPr>
            </w:pPr>
          </w:p>
        </w:tc>
      </w:tr>
      <w:tr w:rsidR="00FC64BD" w:rsidRPr="005E722A">
        <w:trPr>
          <w:trHeight w:val="624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4BD" w:rsidRPr="005E722A" w:rsidRDefault="003F52C8" w:rsidP="00EE3A98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8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4"/>
                <w:szCs w:val="18"/>
              </w:rPr>
              <w:t>08.30-09.15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4BD" w:rsidRPr="005E722A" w:rsidRDefault="00FC64BD" w:rsidP="00EE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714" w:rsidRPr="005E722A" w:rsidRDefault="00C73714" w:rsidP="00C73714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SHB206 Sosyal Hizmet Araştırması 2 (U)</w:t>
            </w:r>
          </w:p>
          <w:p w:rsidR="003F52C8" w:rsidRPr="005E722A" w:rsidRDefault="00C73714" w:rsidP="00C73714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Melike TEKİNDAL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4BD" w:rsidRPr="005E722A" w:rsidRDefault="003F52C8" w:rsidP="00EE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SHB208 Görüşme Becerileri ve Sosyal İnceleme (U)</w:t>
            </w:r>
          </w:p>
          <w:p w:rsidR="003F52C8" w:rsidRPr="005E722A" w:rsidRDefault="003F52C8" w:rsidP="00EE3A98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Ahmet 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4BD" w:rsidRPr="005E722A" w:rsidRDefault="00FC64BD" w:rsidP="00EE3A98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64BD" w:rsidRPr="005E722A" w:rsidRDefault="00FC64BD" w:rsidP="00EE3A98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</w:p>
        </w:tc>
      </w:tr>
      <w:tr w:rsidR="00465FA0" w:rsidRPr="005E722A">
        <w:trPr>
          <w:trHeight w:val="624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8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4"/>
                <w:szCs w:val="18"/>
              </w:rPr>
              <w:t>09.30-10.15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SHB206 Sosyal Hizmet Araştırması 2 (T)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Melike TEKİNDAL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SHB208 Görüşme Becerileri ve Sosyal İnceleme (T)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Ahmet 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 xml:space="preserve">SHB216 Yoksulluk </w:t>
            </w:r>
            <w:proofErr w:type="gramStart"/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Mekanlarında</w:t>
            </w:r>
            <w:proofErr w:type="gramEnd"/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 xml:space="preserve"> Sosyal Hizmet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 xml:space="preserve">Dr. </w:t>
            </w:r>
            <w:proofErr w:type="spellStart"/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Öğr</w:t>
            </w:r>
            <w:proofErr w:type="spellEnd"/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. Üyesi Ferman ERİM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</w:p>
        </w:tc>
      </w:tr>
      <w:tr w:rsidR="00465FA0" w:rsidRPr="005E722A">
        <w:trPr>
          <w:trHeight w:val="624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8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4"/>
                <w:szCs w:val="18"/>
              </w:rPr>
              <w:t>10.30-11.15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widowControl w:val="0"/>
              <w:jc w:val="center"/>
              <w:rPr>
                <w:rFonts w:ascii="Calibri" w:eastAsia="Calibri" w:hAnsi="Calibri" w:cs="Calibri"/>
                <w:b/>
                <w:sz w:val="12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SHB206 Sosyal Hizmet Araştırması 2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(T)</w:t>
            </w:r>
          </w:p>
          <w:p w:rsidR="00465FA0" w:rsidRPr="005E722A" w:rsidRDefault="00465FA0" w:rsidP="00465FA0">
            <w:pPr>
              <w:widowControl w:val="0"/>
              <w:jc w:val="center"/>
              <w:rPr>
                <w:rFonts w:ascii="Calibri" w:eastAsia="Calibri" w:hAnsi="Calibri" w:cs="Calibri"/>
                <w:b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Melike TEKİNDAL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SHB208 Görüşme Becerileri ve Sosyal İnceleme (T)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Ahmet 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 xml:space="preserve">SHB216 Yoksulluk </w:t>
            </w:r>
            <w:proofErr w:type="gramStart"/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Mekanlarında</w:t>
            </w:r>
            <w:proofErr w:type="gramEnd"/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 xml:space="preserve"> Sosyal Hizmet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 xml:space="preserve">Dr. </w:t>
            </w:r>
            <w:proofErr w:type="spellStart"/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Öğr</w:t>
            </w:r>
            <w:proofErr w:type="spellEnd"/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. Üyesi Ferman ERİM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</w:p>
        </w:tc>
      </w:tr>
      <w:tr w:rsidR="00465FA0" w:rsidRPr="005E722A">
        <w:trPr>
          <w:trHeight w:val="624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8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4"/>
                <w:szCs w:val="18"/>
              </w:rPr>
              <w:t>11.30-12.15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SHB206 Sosyal Hizmet Araştırması 2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(T)</w:t>
            </w:r>
          </w:p>
          <w:p w:rsidR="00465FA0" w:rsidRPr="005E722A" w:rsidRDefault="00CA690F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Melike TEK</w:t>
            </w:r>
            <w:r w:rsidR="00465FA0"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İNDAL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SHB208 Görüşme Becerileri ve Sosyal İnceleme (T)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Ahmet EGE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</w:p>
        </w:tc>
      </w:tr>
      <w:tr w:rsidR="00465FA0" w:rsidRPr="005E722A">
        <w:trPr>
          <w:trHeight w:val="692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8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4"/>
                <w:szCs w:val="18"/>
              </w:rPr>
              <w:t>12.30-13.15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SHB206 Sosyal Hizmet Araştırması 2 (U)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Melike TEKİNDAL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widowControl w:val="0"/>
              <w:jc w:val="center"/>
              <w:rPr>
                <w:rFonts w:ascii="Calibri" w:eastAsia="Calibri" w:hAnsi="Calibri" w:cs="Calibri"/>
                <w:b/>
                <w:sz w:val="12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widowControl w:val="0"/>
              <w:jc w:val="center"/>
              <w:rPr>
                <w:rFonts w:ascii="Calibri" w:eastAsia="Calibri" w:hAnsi="Calibri" w:cs="Calibri"/>
                <w:b/>
                <w:sz w:val="12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</w:p>
        </w:tc>
      </w:tr>
      <w:tr w:rsidR="00465FA0" w:rsidRPr="005E722A">
        <w:trPr>
          <w:trHeight w:val="624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8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4"/>
                <w:szCs w:val="18"/>
              </w:rPr>
              <w:t>13.30-14.15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SHB202 Sosyal Hizmet Kuramları ve Uygulaması 2 (T)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Ahmet EGE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Melike TEKİNDAL</w:t>
            </w:r>
          </w:p>
          <w:p w:rsidR="00465FA0" w:rsidRPr="005E722A" w:rsidRDefault="00465FA0" w:rsidP="00465FA0">
            <w:pPr>
              <w:widowControl w:val="0"/>
              <w:jc w:val="center"/>
              <w:rPr>
                <w:rFonts w:ascii="Calibri" w:eastAsia="Calibri" w:hAnsi="Calibri" w:cs="Calibri"/>
                <w:b/>
                <w:sz w:val="12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SHB204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İnsan Davranışı ve Sosyal Çevre II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 xml:space="preserve">Dr. </w:t>
            </w:r>
            <w:proofErr w:type="spellStart"/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Öğr</w:t>
            </w:r>
            <w:proofErr w:type="spellEnd"/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. Üyesi Ferman ERİM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widowControl w:val="0"/>
              <w:jc w:val="center"/>
              <w:rPr>
                <w:rFonts w:ascii="Calibri" w:eastAsia="Calibri" w:hAnsi="Calibri" w:cs="Calibri"/>
                <w:b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sz w:val="12"/>
                <w:szCs w:val="16"/>
              </w:rPr>
              <w:t>SHB214 Tıbbi ve Psikiyatrik Sosyal Hizmet</w:t>
            </w:r>
          </w:p>
          <w:p w:rsidR="00465FA0" w:rsidRPr="005E722A" w:rsidRDefault="00465FA0" w:rsidP="00465FA0">
            <w:pPr>
              <w:widowControl w:val="0"/>
              <w:jc w:val="center"/>
              <w:rPr>
                <w:rFonts w:ascii="Calibri" w:eastAsia="Calibri" w:hAnsi="Calibri" w:cs="Calibri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sz w:val="12"/>
                <w:szCs w:val="16"/>
              </w:rPr>
              <w:t>SHU Emrah PAKMAN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widowControl w:val="0"/>
              <w:ind w:left="324" w:right="287"/>
              <w:jc w:val="center"/>
              <w:rPr>
                <w:rFonts w:ascii="Calibri" w:eastAsia="Calibri" w:hAnsi="Calibri" w:cs="Calibri"/>
                <w:sz w:val="12"/>
                <w:szCs w:val="16"/>
              </w:rPr>
            </w:pPr>
            <w:bookmarkStart w:id="0" w:name="_heading=h.gjdgxs" w:colFirst="0" w:colLast="0"/>
            <w:bookmarkEnd w:id="0"/>
            <w:r w:rsidRPr="005E722A">
              <w:rPr>
                <w:rFonts w:ascii="Calibri" w:eastAsia="Calibri" w:hAnsi="Calibri" w:cs="Calibri"/>
                <w:b/>
                <w:sz w:val="12"/>
                <w:szCs w:val="16"/>
              </w:rPr>
              <w:t>ÜNİVERSİTE SEÇMELİ</w:t>
            </w:r>
            <w:r w:rsidRPr="005E722A">
              <w:rPr>
                <w:rFonts w:ascii="Calibri" w:eastAsia="Calibri" w:hAnsi="Calibri" w:cs="Calibri"/>
                <w:sz w:val="12"/>
                <w:szCs w:val="16"/>
              </w:rPr>
              <w:t xml:space="preserve"> </w:t>
            </w:r>
            <w:r w:rsidRPr="005E722A">
              <w:rPr>
                <w:rFonts w:ascii="Calibri" w:eastAsia="Calibri" w:hAnsi="Calibri" w:cs="Calibri"/>
                <w:b/>
                <w:sz w:val="12"/>
                <w:szCs w:val="16"/>
              </w:rPr>
              <w:t>DERS HAVUZU</w:t>
            </w:r>
          </w:p>
        </w:tc>
      </w:tr>
      <w:tr w:rsidR="00465FA0" w:rsidRPr="005E722A">
        <w:trPr>
          <w:trHeight w:val="624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8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4"/>
                <w:szCs w:val="18"/>
              </w:rPr>
              <w:t>14.30-15.15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SHB202 Sosyal Hizmet Kuramları ve Uygulaması 2 (T)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Ahmet EGE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Melike TEKİNDAL</w:t>
            </w:r>
          </w:p>
          <w:p w:rsidR="00465FA0" w:rsidRPr="005E722A" w:rsidRDefault="00465FA0" w:rsidP="00465FA0">
            <w:pPr>
              <w:widowControl w:val="0"/>
              <w:jc w:val="center"/>
              <w:rPr>
                <w:rFonts w:ascii="Calibri" w:eastAsia="Calibri" w:hAnsi="Calibri" w:cs="Calibri"/>
                <w:b/>
                <w:sz w:val="12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SHB204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İnsan Davranışı ve Sosyal Çevre II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 xml:space="preserve">Dr. </w:t>
            </w:r>
            <w:proofErr w:type="spellStart"/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Öğr</w:t>
            </w:r>
            <w:proofErr w:type="spellEnd"/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. Üyesi Ferman ERİM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widowControl w:val="0"/>
              <w:jc w:val="center"/>
              <w:rPr>
                <w:rFonts w:ascii="Calibri" w:eastAsia="Calibri" w:hAnsi="Calibri" w:cs="Calibri"/>
                <w:b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sz w:val="12"/>
                <w:szCs w:val="16"/>
              </w:rPr>
              <w:t>SHB214 Tıbbi ve Psikiyatrik Sosyal Hizmet</w:t>
            </w:r>
          </w:p>
          <w:p w:rsidR="00465FA0" w:rsidRPr="005E722A" w:rsidRDefault="00465FA0" w:rsidP="00465FA0">
            <w:pPr>
              <w:widowControl w:val="0"/>
              <w:jc w:val="center"/>
              <w:rPr>
                <w:rFonts w:ascii="Calibri" w:eastAsia="Calibri" w:hAnsi="Calibri" w:cs="Calibri"/>
                <w:b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sz w:val="12"/>
                <w:szCs w:val="16"/>
              </w:rPr>
              <w:t>SHU Emrah PAKMAN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</w:p>
        </w:tc>
      </w:tr>
      <w:tr w:rsidR="00465FA0" w:rsidRPr="005E722A">
        <w:trPr>
          <w:trHeight w:val="624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8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4"/>
                <w:szCs w:val="18"/>
              </w:rPr>
              <w:t>15.30-16.15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SHB202 Sosyal Hizmet Kuramları ve Uygulaması 2 (T)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Ahmet EGE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Melike TEKİNDAL</w:t>
            </w:r>
          </w:p>
          <w:p w:rsidR="00465FA0" w:rsidRPr="005E722A" w:rsidRDefault="00465FA0" w:rsidP="00465FA0">
            <w:pPr>
              <w:widowControl w:val="0"/>
              <w:jc w:val="center"/>
              <w:rPr>
                <w:rFonts w:ascii="Calibri" w:eastAsia="Calibri" w:hAnsi="Calibri" w:cs="Calibri"/>
                <w:sz w:val="12"/>
                <w:szCs w:val="16"/>
              </w:rPr>
            </w:pPr>
            <w:bookmarkStart w:id="1" w:name="_GoBack"/>
            <w:bookmarkEnd w:id="1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SHB204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İnsan Davranışı ve Sosyal Çevre II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 xml:space="preserve">Dr. </w:t>
            </w:r>
            <w:proofErr w:type="spellStart"/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Öğr</w:t>
            </w:r>
            <w:proofErr w:type="spellEnd"/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. Üyesi Ferman ERİM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sz w:val="12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</w:p>
        </w:tc>
        <w:tc>
          <w:tcPr>
            <w:tcW w:w="3118" w:type="dxa"/>
            <w:vMerge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</w:p>
        </w:tc>
      </w:tr>
      <w:tr w:rsidR="00465FA0" w:rsidRPr="005E722A">
        <w:trPr>
          <w:trHeight w:val="624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8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4"/>
                <w:szCs w:val="18"/>
              </w:rPr>
              <w:t>16.30-17.15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SHB202 Sosyal Hizmet Kuramları ve Uygulaması 2 (T)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Ahmet EGE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Melike TEKİNDAL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sz w:val="12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widowControl w:val="0"/>
              <w:jc w:val="center"/>
              <w:rPr>
                <w:rFonts w:ascii="Calibri" w:eastAsia="Calibri" w:hAnsi="Calibri" w:cs="Calibri"/>
                <w:b/>
                <w:sz w:val="12"/>
                <w:szCs w:val="16"/>
              </w:rPr>
            </w:pPr>
          </w:p>
        </w:tc>
      </w:tr>
      <w:tr w:rsidR="00465FA0" w:rsidRPr="005E722A">
        <w:trPr>
          <w:trHeight w:val="624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8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4"/>
                <w:szCs w:val="18"/>
              </w:rPr>
              <w:t>17.30- 18.15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SHB202 Sosyal Hizmet Kuramları ve Uygulaması 2 (U)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Ahmet EGE</w:t>
            </w:r>
          </w:p>
          <w:p w:rsidR="00465FA0" w:rsidRPr="005E722A" w:rsidRDefault="00465FA0" w:rsidP="00465FA0">
            <w:pPr>
              <w:widowControl w:val="0"/>
              <w:jc w:val="center"/>
              <w:rPr>
                <w:rFonts w:ascii="Calibri" w:eastAsia="Calibri" w:hAnsi="Calibri" w:cs="Calibri"/>
                <w:b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Melike TEKİNDAL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sz w:val="12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widowControl w:val="0"/>
              <w:jc w:val="center"/>
              <w:rPr>
                <w:rFonts w:ascii="Calibri" w:eastAsia="Calibri" w:hAnsi="Calibri" w:cs="Calibri"/>
                <w:b/>
                <w:sz w:val="12"/>
                <w:szCs w:val="16"/>
              </w:rPr>
            </w:pPr>
          </w:p>
        </w:tc>
      </w:tr>
      <w:tr w:rsidR="00465FA0" w:rsidRPr="005E722A">
        <w:trPr>
          <w:trHeight w:val="624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4"/>
                <w:szCs w:val="18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4"/>
                <w:szCs w:val="18"/>
              </w:rPr>
              <w:lastRenderedPageBreak/>
              <w:t>18.30- 19.15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  <w:t>SHB202 Sosyal Hizmet Kuramları ve Uygulaması 2 (U)</w:t>
            </w:r>
          </w:p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Ahmet EGE</w:t>
            </w:r>
          </w:p>
          <w:p w:rsidR="00465FA0" w:rsidRPr="005E722A" w:rsidRDefault="00465FA0" w:rsidP="00465FA0">
            <w:pPr>
              <w:widowControl w:val="0"/>
              <w:jc w:val="center"/>
              <w:rPr>
                <w:rFonts w:ascii="Calibri" w:eastAsia="Calibri" w:hAnsi="Calibri" w:cs="Calibri"/>
                <w:b/>
                <w:sz w:val="12"/>
                <w:szCs w:val="16"/>
              </w:rPr>
            </w:pPr>
            <w:r w:rsidRPr="005E722A">
              <w:rPr>
                <w:rFonts w:ascii="Calibri" w:eastAsia="Calibri" w:hAnsi="Calibri" w:cs="Calibri"/>
                <w:color w:val="000000"/>
                <w:sz w:val="12"/>
                <w:szCs w:val="16"/>
              </w:rPr>
              <w:t>Doç. Dr. Melike TEKİNDAL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color w:val="000000"/>
                <w:sz w:val="12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5FA0" w:rsidRPr="005E722A" w:rsidRDefault="00465FA0" w:rsidP="00465FA0">
            <w:pPr>
              <w:jc w:val="center"/>
              <w:rPr>
                <w:rFonts w:ascii="Calibri" w:eastAsia="Calibri" w:hAnsi="Calibri" w:cs="Calibri"/>
                <w:b/>
                <w:color w:val="000000"/>
                <w:sz w:val="12"/>
                <w:szCs w:val="16"/>
              </w:rPr>
            </w:pPr>
          </w:p>
        </w:tc>
      </w:tr>
    </w:tbl>
    <w:p w:rsidR="00FC64BD" w:rsidRPr="005E722A" w:rsidRDefault="003F52C8" w:rsidP="00EE3A98">
      <w:pPr>
        <w:ind w:right="805"/>
        <w:jc w:val="right"/>
        <w:rPr>
          <w:sz w:val="20"/>
          <w:szCs w:val="24"/>
        </w:rPr>
      </w:pPr>
      <w:r w:rsidRPr="005E722A">
        <w:rPr>
          <w:color w:val="000000"/>
          <w:sz w:val="16"/>
          <w:szCs w:val="20"/>
        </w:rPr>
        <w:t xml:space="preserve">        Bölüm Başkanı Doç. Dr. Melike TEKİNDAL</w:t>
      </w:r>
    </w:p>
    <w:p w:rsidR="00FC64BD" w:rsidRPr="00EE3A98" w:rsidRDefault="003F52C8" w:rsidP="00EE3A98">
      <w:pPr>
        <w:jc w:val="center"/>
        <w:rPr>
          <w:sz w:val="18"/>
        </w:rPr>
      </w:pPr>
      <w:bookmarkStart w:id="2" w:name="_heading=h.30j0zll" w:colFirst="0" w:colLast="0"/>
      <w:bookmarkEnd w:id="2"/>
      <w:r w:rsidRPr="005E722A">
        <w:rPr>
          <w:sz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E722A">
        <w:rPr>
          <w:noProof/>
          <w:sz w:val="20"/>
          <w:szCs w:val="24"/>
        </w:rPr>
        <w:drawing>
          <wp:inline distT="0" distB="0" distL="0" distR="0" wp14:anchorId="667E9042" wp14:editId="20711A55">
            <wp:extent cx="638175" cy="285750"/>
            <wp:effectExtent l="0" t="0" r="0" b="0"/>
            <wp:docPr id="8" name="image1.jpg" descr="WhatsApp Image 2021-07-31 at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hatsApp Image 2021-07-31 at 16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C64BD" w:rsidRPr="00EE3A98"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B3" w:rsidRDefault="001B1DB3">
      <w:r>
        <w:separator/>
      </w:r>
    </w:p>
  </w:endnote>
  <w:endnote w:type="continuationSeparator" w:id="0">
    <w:p w:rsidR="001B1DB3" w:rsidRDefault="001B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2C8" w:rsidRDefault="003F52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3F52C8" w:rsidRDefault="003F52C8"/>
  <w:p w:rsidR="003F52C8" w:rsidRDefault="003F52C8">
    <w:pPr>
      <w:jc w:val="center"/>
    </w:pPr>
    <w:r>
      <w:rPr>
        <w:b/>
        <w:color w:val="A33333"/>
        <w:sz w:val="20"/>
        <w:szCs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B3" w:rsidRDefault="001B1DB3">
      <w:r>
        <w:separator/>
      </w:r>
    </w:p>
  </w:footnote>
  <w:footnote w:type="continuationSeparator" w:id="0">
    <w:p w:rsidR="001B1DB3" w:rsidRDefault="001B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2C8" w:rsidRDefault="003F52C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5081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38"/>
      <w:gridCol w:w="8277"/>
      <w:gridCol w:w="3766"/>
    </w:tblGrid>
    <w:tr w:rsidR="003F52C8">
      <w:trPr>
        <w:cantSplit/>
        <w:trHeight w:val="981"/>
      </w:trPr>
      <w:tc>
        <w:tcPr>
          <w:tcW w:w="3038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3F52C8" w:rsidRDefault="003F52C8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br/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3F52C8" w:rsidRDefault="003F52C8">
          <w:pPr>
            <w:jc w:val="center"/>
            <w:rPr>
              <w:b/>
              <w:sz w:val="18"/>
              <w:szCs w:val="18"/>
            </w:rPr>
          </w:pPr>
        </w:p>
        <w:p w:rsidR="003F52C8" w:rsidRDefault="003F52C8">
          <w:pPr>
            <w:jc w:val="center"/>
            <w:rPr>
              <w:b/>
              <w:sz w:val="18"/>
              <w:szCs w:val="18"/>
            </w:rPr>
          </w:pPr>
        </w:p>
        <w:p w:rsidR="003F52C8" w:rsidRDefault="003F52C8">
          <w:pPr>
            <w:jc w:val="center"/>
            <w:rPr>
              <w:b/>
              <w:sz w:val="18"/>
              <w:szCs w:val="18"/>
            </w:rPr>
          </w:pPr>
        </w:p>
        <w:p w:rsidR="003F52C8" w:rsidRDefault="003F52C8">
          <w:pPr>
            <w:jc w:val="center"/>
            <w:rPr>
              <w:b/>
              <w:sz w:val="18"/>
              <w:szCs w:val="18"/>
            </w:rPr>
          </w:pPr>
        </w:p>
        <w:p w:rsidR="003F52C8" w:rsidRDefault="003F52C8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8277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3F52C8" w:rsidRDefault="003F5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8"/>
              <w:szCs w:val="18"/>
            </w:rPr>
          </w:pPr>
        </w:p>
        <w:p w:rsidR="003F52C8" w:rsidRDefault="003F5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T.C.</w:t>
          </w:r>
        </w:p>
        <w:p w:rsidR="003F52C8" w:rsidRDefault="003F5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İZMİR KÂTİP ÇELEBİ ÜNİVERSİTESİ</w:t>
          </w:r>
        </w:p>
        <w:p w:rsidR="003F52C8" w:rsidRDefault="003F5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Sağlık Bilimleri Fakültesi</w:t>
          </w:r>
        </w:p>
        <w:p w:rsidR="003F52C8" w:rsidRDefault="003F5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Sosyal Hizmet Bölümü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3F52C8" w:rsidRDefault="003F52C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742950" cy="46672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F52C8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3F52C8" w:rsidRDefault="003F52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8277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F52C8" w:rsidRDefault="003F5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2023-2024 EĞİTİM-ÖĞRETİM YILI BAHAR YARIYILI</w:t>
          </w:r>
        </w:p>
        <w:p w:rsidR="003F52C8" w:rsidRDefault="003F5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HAFTALIK DERS PROGRAMI</w:t>
          </w:r>
        </w:p>
        <w:p w:rsidR="003F52C8" w:rsidRDefault="003F52C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2. SINIF</w:t>
          </w: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F52C8" w:rsidRDefault="003F52C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 xml:space="preserve">Dok. No: </w:t>
          </w:r>
          <w:r>
            <w:rPr>
              <w:color w:val="000000"/>
              <w:sz w:val="18"/>
              <w:szCs w:val="18"/>
            </w:rPr>
            <w:t>FR/SBF/53</w:t>
          </w:r>
        </w:p>
      </w:tc>
    </w:tr>
    <w:tr w:rsidR="003F52C8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3F52C8" w:rsidRDefault="003F52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8277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F52C8" w:rsidRDefault="003F52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18"/>
              <w:szCs w:val="18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F52C8" w:rsidRDefault="003F52C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İlk Yayın Tar</w:t>
          </w:r>
          <w:proofErr w:type="gramStart"/>
          <w:r>
            <w:rPr>
              <w:b/>
              <w:color w:val="000000"/>
              <w:sz w:val="18"/>
              <w:szCs w:val="18"/>
            </w:rPr>
            <w:t>.:</w:t>
          </w:r>
          <w:proofErr w:type="gramEnd"/>
          <w:r>
            <w:rPr>
              <w:b/>
              <w:color w:val="000000"/>
              <w:sz w:val="18"/>
              <w:szCs w:val="18"/>
            </w:rPr>
            <w:t xml:space="preserve"> </w:t>
          </w:r>
          <w:r>
            <w:rPr>
              <w:color w:val="000000"/>
              <w:sz w:val="18"/>
              <w:szCs w:val="18"/>
            </w:rPr>
            <w:t>7.12.2022</w:t>
          </w:r>
        </w:p>
      </w:tc>
    </w:tr>
    <w:tr w:rsidR="003F52C8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3F52C8" w:rsidRDefault="003F52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8"/>
              <w:szCs w:val="18"/>
            </w:rPr>
          </w:pPr>
        </w:p>
      </w:tc>
      <w:tc>
        <w:tcPr>
          <w:tcW w:w="8277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F52C8" w:rsidRDefault="003F52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8"/>
              <w:szCs w:val="18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F52C8" w:rsidRDefault="003F52C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18"/>
              <w:szCs w:val="18"/>
            </w:rPr>
          </w:pPr>
          <w:proofErr w:type="spellStart"/>
          <w:r>
            <w:rPr>
              <w:b/>
              <w:color w:val="000000"/>
              <w:sz w:val="18"/>
              <w:szCs w:val="18"/>
            </w:rPr>
            <w:t>Rev</w:t>
          </w:r>
          <w:proofErr w:type="spellEnd"/>
          <w:r>
            <w:rPr>
              <w:b/>
              <w:color w:val="000000"/>
              <w:sz w:val="18"/>
              <w:szCs w:val="18"/>
            </w:rPr>
            <w:t>. No/Tar</w:t>
          </w:r>
          <w:proofErr w:type="gramStart"/>
          <w:r>
            <w:rPr>
              <w:b/>
              <w:color w:val="000000"/>
              <w:sz w:val="18"/>
              <w:szCs w:val="18"/>
            </w:rPr>
            <w:t>.:</w:t>
          </w:r>
          <w:proofErr w:type="gramEnd"/>
          <w:r>
            <w:rPr>
              <w:b/>
              <w:color w:val="000000"/>
              <w:sz w:val="18"/>
              <w:szCs w:val="18"/>
            </w:rPr>
            <w:t xml:space="preserve"> </w:t>
          </w:r>
          <w:r>
            <w:rPr>
              <w:color w:val="000000"/>
              <w:sz w:val="18"/>
              <w:szCs w:val="18"/>
            </w:rPr>
            <w:t>00/...</w:t>
          </w:r>
        </w:p>
      </w:tc>
    </w:tr>
    <w:tr w:rsidR="003F52C8">
      <w:trPr>
        <w:cantSplit/>
        <w:trHeight w:val="72"/>
      </w:trPr>
      <w:tc>
        <w:tcPr>
          <w:tcW w:w="3038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:rsidR="003F52C8" w:rsidRDefault="003F52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8"/>
              <w:szCs w:val="18"/>
            </w:rPr>
          </w:pPr>
        </w:p>
      </w:tc>
      <w:tc>
        <w:tcPr>
          <w:tcW w:w="8277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F52C8" w:rsidRDefault="003F52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8"/>
              <w:szCs w:val="18"/>
            </w:rPr>
          </w:pPr>
        </w:p>
      </w:tc>
      <w:tc>
        <w:tcPr>
          <w:tcW w:w="37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F52C8" w:rsidRDefault="003F52C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 xml:space="preserve">Sayfa </w:t>
          </w:r>
          <w:r>
            <w:rPr>
              <w:b/>
              <w:color w:val="000000"/>
              <w:sz w:val="18"/>
              <w:szCs w:val="18"/>
            </w:rPr>
            <w:fldChar w:fldCharType="begin"/>
          </w:r>
          <w:r>
            <w:rPr>
              <w:b/>
              <w:color w:val="000000"/>
              <w:sz w:val="18"/>
              <w:szCs w:val="18"/>
            </w:rPr>
            <w:instrText>PAGE</w:instrText>
          </w:r>
          <w:r>
            <w:rPr>
              <w:b/>
              <w:color w:val="000000"/>
              <w:sz w:val="18"/>
              <w:szCs w:val="18"/>
            </w:rPr>
            <w:fldChar w:fldCharType="separate"/>
          </w:r>
          <w:r w:rsidR="00CA690F">
            <w:rPr>
              <w:b/>
              <w:noProof/>
              <w:color w:val="000000"/>
              <w:sz w:val="18"/>
              <w:szCs w:val="18"/>
            </w:rPr>
            <w:t>2</w:t>
          </w:r>
          <w:r>
            <w:rPr>
              <w:b/>
              <w:color w:val="000000"/>
              <w:sz w:val="18"/>
              <w:szCs w:val="18"/>
            </w:rPr>
            <w:fldChar w:fldCharType="end"/>
          </w:r>
          <w:r>
            <w:rPr>
              <w:b/>
              <w:color w:val="000000"/>
              <w:sz w:val="18"/>
              <w:szCs w:val="18"/>
            </w:rPr>
            <w:t xml:space="preserve"> / </w:t>
          </w:r>
          <w:r>
            <w:rPr>
              <w:b/>
              <w:color w:val="000000"/>
              <w:sz w:val="18"/>
              <w:szCs w:val="18"/>
            </w:rPr>
            <w:fldChar w:fldCharType="begin"/>
          </w:r>
          <w:r>
            <w:rPr>
              <w:b/>
              <w:color w:val="000000"/>
              <w:sz w:val="18"/>
              <w:szCs w:val="18"/>
            </w:rPr>
            <w:instrText>NUMPAGES</w:instrText>
          </w:r>
          <w:r>
            <w:rPr>
              <w:b/>
              <w:color w:val="000000"/>
              <w:sz w:val="18"/>
              <w:szCs w:val="18"/>
            </w:rPr>
            <w:fldChar w:fldCharType="separate"/>
          </w:r>
          <w:r w:rsidR="00CA690F">
            <w:rPr>
              <w:b/>
              <w:noProof/>
              <w:color w:val="000000"/>
              <w:sz w:val="18"/>
              <w:szCs w:val="18"/>
            </w:rPr>
            <w:t>2</w:t>
          </w:r>
          <w:r>
            <w:rPr>
              <w:b/>
              <w:color w:val="000000"/>
              <w:sz w:val="18"/>
              <w:szCs w:val="18"/>
            </w:rPr>
            <w:fldChar w:fldCharType="end"/>
          </w:r>
        </w:p>
      </w:tc>
    </w:tr>
  </w:tbl>
  <w:p w:rsidR="003F52C8" w:rsidRDefault="003F52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BD"/>
    <w:rsid w:val="00042BEF"/>
    <w:rsid w:val="000B19A9"/>
    <w:rsid w:val="001B1DB3"/>
    <w:rsid w:val="0020135C"/>
    <w:rsid w:val="003D1DD9"/>
    <w:rsid w:val="003F52C8"/>
    <w:rsid w:val="00465FA0"/>
    <w:rsid w:val="00495CCB"/>
    <w:rsid w:val="005D7B51"/>
    <w:rsid w:val="005E0C28"/>
    <w:rsid w:val="005E5D21"/>
    <w:rsid w:val="005E722A"/>
    <w:rsid w:val="007B4701"/>
    <w:rsid w:val="007C0809"/>
    <w:rsid w:val="008011D5"/>
    <w:rsid w:val="00870453"/>
    <w:rsid w:val="00905FE7"/>
    <w:rsid w:val="00950420"/>
    <w:rsid w:val="00AA1257"/>
    <w:rsid w:val="00B05155"/>
    <w:rsid w:val="00B40183"/>
    <w:rsid w:val="00B9668C"/>
    <w:rsid w:val="00BB6376"/>
    <w:rsid w:val="00C73714"/>
    <w:rsid w:val="00C86C6D"/>
    <w:rsid w:val="00CA690F"/>
    <w:rsid w:val="00D05533"/>
    <w:rsid w:val="00ED0413"/>
    <w:rsid w:val="00EE3A98"/>
    <w:rsid w:val="00F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933FC"/>
  <w15:docId w15:val="{A09A50F7-5834-4B3B-B11A-15494875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2C"/>
    <w:rPr>
      <w:rFonts w:eastAsiaTheme="minorEastAsia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g4gkIUHh/1F8qdRiK86RkhOkzw==">CgMxLjAyCGguZ2pkZ3hzMgloLjMwajB6bGw4AHIhMU55cU1jSGhzSlBDUm9IelMwck5yZU5ZOWpiTXNsOTVJ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Dell-9030</dc:creator>
  <cp:lastModifiedBy>AYBUKE</cp:lastModifiedBy>
  <cp:revision>19</cp:revision>
  <cp:lastPrinted>2024-01-12T10:25:00Z</cp:lastPrinted>
  <dcterms:created xsi:type="dcterms:W3CDTF">2023-01-09T10:58:00Z</dcterms:created>
  <dcterms:modified xsi:type="dcterms:W3CDTF">2024-01-24T08:16:00Z</dcterms:modified>
</cp:coreProperties>
</file>